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rFonts w:ascii="ヒラギノ角ゴ ProN W3" w:cs="ヒラギノ角ゴ ProN W3" w:hAnsi="ヒラギノ角ゴ ProN W3" w:eastAsia="ヒラギノ角ゴ ProN W3"/>
          <w:lang w:val="ja-JP" w:eastAsia="ja-JP"/>
        </w:rPr>
      </w:pPr>
    </w:p>
    <w:p>
      <w:pPr>
        <w:pStyle w:val="Normal.0"/>
        <w:spacing w:line="276" w:lineRule="auto"/>
        <w:jc w:val="center"/>
        <w:rPr>
          <w:rFonts w:ascii="ヒラギノ角ゴ ProN W6" w:cs="ヒラギノ角ゴ ProN W6" w:hAnsi="ヒラギノ角ゴ ProN W6" w:eastAsia="ヒラギノ角ゴ ProN W6"/>
          <w:b w:val="1"/>
          <w:bCs w:val="1"/>
          <w:spacing w:val="16"/>
          <w:kern w:val="2"/>
          <w:sz w:val="36"/>
          <w:szCs w:val="36"/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spacing w:val="16"/>
          <w:kern w:val="2"/>
          <w:sz w:val="36"/>
          <w:szCs w:val="36"/>
          <w:rtl w:val="0"/>
          <w:lang w:val="ja-JP" w:eastAsia="ja-JP"/>
        </w:rPr>
        <w:t>いふがお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spacing w:val="16"/>
          <w:kern w:val="2"/>
          <w:sz w:val="36"/>
          <w:szCs w:val="36"/>
          <w:rtl w:val="0"/>
          <w:lang w:val="en-US"/>
        </w:rPr>
        <w:t xml:space="preserve"> Art &amp; Craft Space</w:t>
      </w:r>
    </w:p>
    <w:p>
      <w:pPr>
        <w:pStyle w:val="Normal.0"/>
        <w:spacing w:line="276" w:lineRule="auto"/>
        <w:jc w:val="center"/>
        <w:rPr>
          <w:rFonts w:ascii="ヒラギノ角ゴ ProN W6" w:cs="ヒラギノ角ゴ ProN W6" w:hAnsi="ヒラギノ角ゴ ProN W6" w:eastAsia="ヒラギノ角ゴ ProN W6"/>
          <w:b w:val="1"/>
          <w:bCs w:val="1"/>
          <w:spacing w:val="16"/>
          <w:kern w:val="2"/>
          <w:sz w:val="36"/>
          <w:szCs w:val="36"/>
          <w:lang w:val="ja-JP" w:eastAsia="ja-JP"/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spacing w:val="16"/>
          <w:kern w:val="2"/>
          <w:sz w:val="36"/>
          <w:szCs w:val="36"/>
          <w:rtl w:val="0"/>
          <w:lang w:val="ja-JP" w:eastAsia="ja-JP"/>
        </w:rPr>
        <w:t>使用申込書</w:t>
      </w:r>
    </w:p>
    <w:p>
      <w:pPr>
        <w:pStyle w:val="デフォルト"/>
        <w:spacing w:before="0" w:line="240" w:lineRule="auto"/>
        <w:jc w:val="center"/>
        <w:rPr>
          <w:rFonts w:ascii="ヒラギノ角ゴ ProN W6" w:cs="ヒラギノ角ゴ ProN W6" w:hAnsi="ヒラギノ角ゴ ProN W6" w:eastAsia="ヒラギノ角ゴ ProN W6"/>
          <w:b w:val="1"/>
          <w:bCs w:val="1"/>
          <w:spacing w:val="7"/>
          <w:kern w:val="2"/>
          <w:sz w:val="20"/>
          <w:szCs w:val="20"/>
          <w:u w:color="000000"/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spacing w:val="7"/>
          <w:kern w:val="2"/>
          <w:sz w:val="20"/>
          <w:szCs w:val="20"/>
          <w:u w:color="000000"/>
          <w:rtl w:val="0"/>
          <w:lang w:val="ja-JP" w:eastAsia="ja-JP"/>
        </w:rPr>
        <w:t>使用規約承認の上予約金を振り込み、下記の通り申込みます。</w:t>
      </w:r>
    </w:p>
    <w:p>
      <w:pPr>
        <w:pStyle w:val="デフォルト"/>
        <w:spacing w:before="0" w:line="240" w:lineRule="auto"/>
        <w:jc w:val="center"/>
        <w:rPr>
          <w:rFonts w:ascii="ヒラギノ角ゴ ProN W6" w:cs="ヒラギノ角ゴ ProN W6" w:hAnsi="ヒラギノ角ゴ ProN W6" w:eastAsia="ヒラギノ角ゴ ProN W6"/>
          <w:b w:val="1"/>
          <w:bCs w:val="1"/>
          <w:spacing w:val="7"/>
          <w:kern w:val="2"/>
          <w:sz w:val="20"/>
          <w:szCs w:val="20"/>
          <w:u w:color="000000"/>
        </w:rPr>
      </w:pPr>
    </w:p>
    <w:p>
      <w:pPr>
        <w:pStyle w:val="デフォルト"/>
        <w:spacing w:before="0" w:line="240" w:lineRule="auto"/>
        <w:jc w:val="center"/>
        <w:rPr>
          <w:rFonts w:ascii="ヒラギノ角ゴ ProN W3" w:cs="ヒラギノ角ゴ ProN W3" w:hAnsi="ヒラギノ角ゴ ProN W3" w:eastAsia="ヒラギノ角ゴ ProN W3"/>
          <w:sz w:val="22"/>
          <w:szCs w:val="22"/>
        </w:rPr>
      </w:pPr>
    </w:p>
    <w:p>
      <w:pPr>
        <w:pStyle w:val="Normal.0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</w:p>
    <w:p>
      <w:pPr>
        <w:pStyle w:val="Normal.0"/>
        <w:tabs>
          <w:tab w:val="left" w:pos="9072"/>
        </w:tabs>
        <w:ind w:firstLine="141"/>
        <w:rPr>
          <w:rFonts w:ascii="ヒラギノ角ゴ ProN W3" w:cs="ヒラギノ角ゴ ProN W3" w:hAnsi="ヒラギノ角ゴ ProN W3" w:eastAsia="ヒラギノ角ゴ ProN W3"/>
          <w:u w:val="single"/>
        </w:rPr>
      </w:pP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>■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>使用者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>(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>主催者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>)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>名</w:t>
      </w:r>
      <w:r>
        <w:rPr>
          <w:rFonts w:ascii="ヒラギノ角ゴ ProN W3" w:cs="ヒラギノ角ゴ ProN W3" w:hAnsi="ヒラギノ角ゴ ProN W3" w:eastAsia="ヒラギノ角ゴ ProN W3"/>
          <w:u w:val="single"/>
          <w:lang w:val="en-US"/>
        </w:rPr>
        <w:tab/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>　</w:t>
      </w:r>
    </w:p>
    <w:p>
      <w:pPr>
        <w:pStyle w:val="Normal.0"/>
        <w:tabs>
          <w:tab w:val="left" w:pos="4111"/>
          <w:tab w:val="left" w:pos="9072"/>
        </w:tabs>
        <w:ind w:firstLine="141"/>
        <w:rPr>
          <w:rFonts w:ascii="ヒラギノ角ゴ ProN W3" w:cs="ヒラギノ角ゴ ProN W3" w:hAnsi="ヒラギノ角ゴ ProN W3" w:eastAsia="ヒラギノ角ゴ ProN W3"/>
        </w:rPr>
      </w:pPr>
      <w:r>
        <w:rPr>
          <w:rFonts w:ascii="ヒラギノ角ゴ ProN W3" w:cs="ヒラギノ角ゴ ProN W3" w:hAnsi="ヒラギノ角ゴ ProN W3" w:eastAsia="ヒラギノ角ゴ ProN W3"/>
          <w:lang w:val="en-US"/>
        </w:rPr>
        <w:tab/>
      </w:r>
      <w:r>
        <w:rPr>
          <w:rFonts w:ascii="ヒラギノ角ゴ ProN W3" w:cs="ヒラギノ角ゴ ProN W3" w:hAnsi="ヒラギノ角ゴ ProN W3" w:eastAsia="ヒラギノ角ゴ ProN W3"/>
          <w:rtl w:val="0"/>
          <w:lang w:val="ja-JP" w:eastAsia="ja-JP"/>
        </w:rPr>
        <w:t>〒</w:t>
      </w:r>
    </w:p>
    <w:p>
      <w:pPr>
        <w:pStyle w:val="Normal.0"/>
        <w:tabs>
          <w:tab w:val="left" w:pos="4111"/>
          <w:tab w:val="left" w:pos="9072"/>
        </w:tabs>
        <w:spacing w:line="276" w:lineRule="auto"/>
        <w:ind w:firstLine="141"/>
        <w:rPr>
          <w:rFonts w:ascii="ヒラギノ角ゴ ProN W3" w:cs="ヒラギノ角ゴ ProN W3" w:hAnsi="ヒラギノ角ゴ ProN W3" w:eastAsia="ヒラギノ角ゴ ProN W3"/>
        </w:rPr>
      </w:pP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>■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>代表者名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ab/>
        <w:t>■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>住所</w:t>
      </w:r>
      <w:r>
        <w:rPr>
          <w:rFonts w:ascii="ヒラギノ角ゴ ProN W3" w:cs="ヒラギノ角ゴ ProN W3" w:hAnsi="ヒラギノ角ゴ ProN W3" w:eastAsia="ヒラギノ角ゴ ProN W3"/>
          <w:u w:val="single"/>
          <w:lang w:val="en-US"/>
        </w:rPr>
        <w:tab/>
      </w:r>
    </w:p>
    <w:p>
      <w:pPr>
        <w:pStyle w:val="Normal.0"/>
        <w:spacing w:line="240" w:lineRule="exact"/>
        <w:ind w:firstLine="141"/>
        <w:jc w:val="left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ascii="ヒラギノ角ゴ ProN W3" w:cs="ヒラギノ角ゴ ProN W3" w:hAnsi="ヒラギノ角ゴ ProN W3" w:eastAsia="ヒラギノ角ゴ ProN W3"/>
          <w:rtl w:val="0"/>
          <w:lang w:val="ja-JP" w:eastAsia="ja-JP"/>
        </w:rPr>
        <w:t>　</w:t>
      </w:r>
    </w:p>
    <w:p>
      <w:pPr>
        <w:pStyle w:val="Normal.0"/>
        <w:tabs>
          <w:tab w:val="left" w:pos="2977"/>
          <w:tab w:val="left" w:pos="5529"/>
          <w:tab w:val="left" w:pos="9072"/>
        </w:tabs>
        <w:ind w:firstLine="141"/>
        <w:rPr>
          <w:rFonts w:ascii="ヒラギノ角ゴ ProN W3" w:cs="ヒラギノ角ゴ ProN W3" w:hAnsi="ヒラギノ角ゴ ProN W3" w:eastAsia="ヒラギノ角ゴ ProN W3"/>
          <w:u w:val="single"/>
        </w:rPr>
      </w:pP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>■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>電　　話　　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ab/>
        <w:t xml:space="preserve">       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 xml:space="preserve">　　　 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>■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en-US"/>
        </w:rPr>
        <w:t>E-mail</w:t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>　　　　　</w:t>
      </w:r>
      <w:r>
        <w:rPr>
          <w:rFonts w:ascii="ヒラギノ角ゴ ProN W3" w:cs="ヒラギノ角ゴ ProN W3" w:hAnsi="ヒラギノ角ゴ ProN W3" w:eastAsia="ヒラギノ角ゴ ProN W3"/>
          <w:u w:val="single"/>
          <w:lang w:val="en-US"/>
        </w:rPr>
        <w:tab/>
      </w:r>
      <w:r>
        <w:rPr>
          <w:rFonts w:ascii="ヒラギノ角ゴ ProN W3" w:cs="ヒラギノ角ゴ ProN W3" w:hAnsi="ヒラギノ角ゴ ProN W3" w:eastAsia="ヒラギノ角ゴ ProN W3"/>
          <w:u w:val="single"/>
          <w:rtl w:val="0"/>
          <w:lang w:val="ja-JP" w:eastAsia="ja-JP"/>
        </w:rPr>
        <w:t xml:space="preserve">　 </w:t>
      </w:r>
    </w:p>
    <w:p>
      <w:pPr>
        <w:pStyle w:val="Normal.0"/>
        <w:ind w:left="141" w:firstLine="1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  <w:r>
        <w:rPr>
          <w:rFonts w:ascii="ヒラギノ角ゴ ProN W3" w:cs="ヒラギノ角ゴ ProN W3" w:hAnsi="ヒラギノ角ゴ ProN W3" w:eastAsia="ヒラギノ角ゴ ProN W3"/>
          <w:sz w:val="18"/>
          <w:szCs w:val="18"/>
          <w:rtl w:val="0"/>
          <w:lang w:val="ja-JP" w:eastAsia="ja-JP"/>
        </w:rPr>
        <w:t>注</w:t>
      </w:r>
      <w:r>
        <w:rPr>
          <w:rFonts w:ascii="ヒラギノ角ゴ ProN W3" w:cs="ヒラギノ角ゴ ProN W3" w:hAnsi="ヒラギノ角ゴ ProN W3" w:eastAsia="ヒラギノ角ゴ ProN W3"/>
          <w:sz w:val="18"/>
          <w:szCs w:val="18"/>
          <w:rtl w:val="0"/>
          <w:lang w:val="en-US"/>
        </w:rPr>
        <w:t>)</w:t>
      </w:r>
      <w:r>
        <w:rPr>
          <w:rFonts w:ascii="ヒラギノ角ゴ ProN W3" w:cs="ヒラギノ角ゴ ProN W3" w:hAnsi="ヒラギノ角ゴ ProN W3" w:eastAsia="ヒラギノ角ゴ ProN W3"/>
          <w:sz w:val="18"/>
          <w:szCs w:val="18"/>
          <w:rtl w:val="0"/>
          <w:lang w:val="ja-JP" w:eastAsia="ja-JP"/>
        </w:rPr>
        <w:t>必ず連絡の取れる番号をご記入下さい。　</w:t>
      </w:r>
    </w:p>
    <w:p>
      <w:pPr>
        <w:pStyle w:val="Normal.0"/>
        <w:ind w:left="141" w:firstLine="1"/>
        <w:rPr>
          <w:rFonts w:ascii="ヒラギノ角ゴ ProN W3" w:cs="ヒラギノ角ゴ ProN W3" w:hAnsi="ヒラギノ角ゴ ProN W3" w:eastAsia="ヒラギノ角ゴ ProN W3"/>
          <w:sz w:val="19"/>
          <w:szCs w:val="19"/>
        </w:rPr>
      </w:pPr>
    </w:p>
    <w:tbl>
      <w:tblPr>
        <w:tblW w:w="9696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01"/>
        <w:gridCol w:w="7995"/>
      </w:tblGrid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14" w:lineRule="atLeast"/>
              <w:ind w:firstLine="67"/>
              <w:jc w:val="center"/>
            </w:pPr>
            <w:r>
              <w:rPr>
                <w:rFonts w:eastAsia="游ゴシック体 ボールド" w:hint="eastAsia"/>
                <w:spacing w:val="86"/>
                <w:sz w:val="20"/>
                <w:szCs w:val="20"/>
                <w:shd w:val="nil" w:color="auto" w:fill="auto"/>
                <w:rtl w:val="0"/>
                <w:lang w:val="ja-JP" w:eastAsia="ja-JP"/>
              </w:rPr>
              <w:t>展覧会</w:t>
            </w:r>
            <w:r>
              <w:rPr>
                <w:rFonts w:eastAsia="游ゴシック体 ボールド" w:hint="eastAsia"/>
                <w:spacing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名</w:t>
            </w:r>
          </w:p>
        </w:tc>
        <w:tc>
          <w:tcPr>
            <w:tcW w:type="dxa" w:w="7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98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14" w:lineRule="atLeast"/>
              <w:ind w:firstLine="67"/>
              <w:jc w:val="center"/>
              <w:rPr>
                <w:rFonts w:ascii="游ゴシック体 ボールド" w:cs="游ゴシック体 ボールド" w:hAnsi="游ゴシック体 ボールド" w:eastAsia="游ゴシック体 ボールド"/>
                <w:spacing w:val="0"/>
                <w:sz w:val="20"/>
                <w:szCs w:val="20"/>
                <w:shd w:val="nil" w:color="auto" w:fill="auto"/>
              </w:rPr>
            </w:pPr>
            <w:r>
              <w:rPr>
                <w:rFonts w:eastAsia="游ゴシック体 ボールド" w:hint="eastAsia"/>
                <w:spacing w:val="86"/>
                <w:sz w:val="20"/>
                <w:szCs w:val="20"/>
                <w:shd w:val="nil" w:color="auto" w:fill="auto"/>
                <w:rtl w:val="0"/>
                <w:lang w:val="ja-JP" w:eastAsia="ja-JP"/>
              </w:rPr>
              <w:t>展示内</w:t>
            </w:r>
            <w:r>
              <w:rPr>
                <w:rFonts w:eastAsia="游ゴシック体 ボールド" w:hint="eastAsia"/>
                <w:spacing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容</w:t>
            </w:r>
          </w:p>
          <w:p>
            <w:pPr>
              <w:pStyle w:val="Normal.0"/>
              <w:suppressAutoHyphens w:val="1"/>
              <w:bidi w:val="0"/>
              <w:spacing w:line="314" w:lineRule="atLeast"/>
              <w:ind w:left="0" w:right="0" w:firstLine="67"/>
              <w:jc w:val="center"/>
              <w:rPr>
                <w:rtl w:val="0"/>
              </w:rPr>
            </w:pPr>
            <w:r>
              <w:rPr>
                <w:rFonts w:eastAsia="游ゴシック体 ボールド" w:hint="eastAsia"/>
                <w:sz w:val="14"/>
                <w:szCs w:val="14"/>
                <w:shd w:val="nil" w:color="auto" w:fill="auto"/>
                <w:rtl w:val="0"/>
                <w:lang w:val="ja-JP" w:eastAsia="ja-JP"/>
              </w:rPr>
              <w:t>（該当のものに</w:t>
            </w:r>
            <w:r>
              <w:rPr>
                <w:rFonts w:ascii="游ゴシック体 ボールド" w:cs="游ゴシック体 ボールド" w:hAnsi="游ゴシック体 ボールド" w:eastAsia="游ゴシック体 ボールド"/>
                <w:sz w:val="14"/>
                <w:szCs w:val="14"/>
                <w:shd w:val="nil" w:color="auto" w:fill="auto"/>
                <w:rtl w:val="0"/>
                <w:lang w:val="ja-JP" w:eastAsia="ja-JP"/>
              </w:rPr>
              <w:br w:type="textWrapping"/>
              <w:t>○</w:t>
            </w:r>
            <w:r>
              <w:rPr>
                <w:rFonts w:eastAsia="游ゴシック体 ボールド" w:hint="eastAsia"/>
                <w:sz w:val="14"/>
                <w:szCs w:val="14"/>
                <w:shd w:val="nil" w:color="auto" w:fill="auto"/>
                <w:rtl w:val="0"/>
                <w:lang w:val="ja-JP" w:eastAsia="ja-JP"/>
              </w:rPr>
              <w:t>で囲んでください）</w:t>
            </w:r>
          </w:p>
        </w:tc>
        <w:tc>
          <w:tcPr>
            <w:tcW w:type="dxa" w:w="7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jc w:val="left"/>
              <w:rPr>
                <w:rFonts w:ascii="游ゴシック体 ミディアム" w:cs="游ゴシック体 ミディアム" w:hAnsi="游ゴシック体 ミディアム" w:eastAsia="游ゴシック体 ミディアム"/>
                <w:sz w:val="20"/>
                <w:szCs w:val="20"/>
                <w:shd w:val="nil" w:color="auto" w:fill="auto"/>
              </w:rPr>
            </w:pP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油絵・水彩・写真・彫刻・陶芸・版画・手織り・染色・その他（　　　　　　　　）</w:t>
            </w:r>
          </w:p>
          <w:p>
            <w:pPr>
              <w:pStyle w:val="Normal.0"/>
              <w:tabs>
                <w:tab w:val="left" w:pos="1170"/>
                <w:tab w:val="left" w:pos="2871"/>
              </w:tabs>
              <w:suppressAutoHyphens w:val="1"/>
              <w:bidi w:val="0"/>
              <w:spacing w:line="300" w:lineRule="atLeast"/>
              <w:ind w:left="0" w:right="500" w:firstLine="400"/>
              <w:jc w:val="right"/>
              <w:rPr>
                <w:rtl w:val="0"/>
              </w:rPr>
            </w:pP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【合計作品数</w:t>
            </w: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約　　点程度】</w:t>
            </w:r>
          </w:p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14" w:lineRule="atLeast"/>
              <w:ind w:firstLine="50"/>
              <w:jc w:val="center"/>
            </w:pPr>
            <w:r>
              <w:rPr>
                <w:rFonts w:eastAsia="游ゴシック体 ボールド" w:hint="eastAsia"/>
                <w:spacing w:val="40"/>
                <w:sz w:val="20"/>
                <w:szCs w:val="20"/>
                <w:shd w:val="nil" w:color="auto" w:fill="auto"/>
                <w:rtl w:val="0"/>
                <w:lang w:val="ja-JP" w:eastAsia="ja-JP"/>
              </w:rPr>
              <w:t>使用</w:t>
            </w:r>
            <w:r>
              <w:rPr>
                <w:rFonts w:eastAsia="游ゴシック体 ボールド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日</w:t>
            </w:r>
          </w:p>
        </w:tc>
        <w:tc>
          <w:tcPr>
            <w:tcW w:type="dxa" w:w="7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14" w:lineRule="atLeast"/>
            </w:pP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　　　　　年　　</w:t>
            </w: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月　　　日　　～</w:t>
            </w: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　　</w:t>
            </w: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年　　　</w:t>
            </w: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月　　　日</w:t>
            </w:r>
          </w:p>
        </w:tc>
      </w:tr>
      <w:tr>
        <w:tblPrEx>
          <w:shd w:val="clear" w:color="auto" w:fill="cdd4e9"/>
        </w:tblPrEx>
        <w:trPr>
          <w:trHeight w:val="534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3"/>
            </w:tcMar>
            <w:vAlign w:val="center"/>
          </w:tcPr>
          <w:p>
            <w:pPr>
              <w:pStyle w:val="Normal.0"/>
              <w:suppressAutoHyphens w:val="1"/>
              <w:spacing w:line="314" w:lineRule="atLeast"/>
              <w:ind w:right="143" w:firstLine="146"/>
              <w:jc w:val="center"/>
            </w:pPr>
            <w:r>
              <w:rPr>
                <w:rFonts w:eastAsia="游ゴシック体 ボールド" w:hint="eastAsia"/>
                <w:spacing w:val="460"/>
                <w:sz w:val="20"/>
                <w:szCs w:val="20"/>
                <w:shd w:val="nil" w:color="auto" w:fill="auto"/>
                <w:rtl w:val="0"/>
                <w:lang w:val="ja-JP" w:eastAsia="ja-JP"/>
              </w:rPr>
              <w:t>備</w:t>
            </w:r>
            <w:r>
              <w:rPr>
                <w:rFonts w:eastAsia="游ゴシック体 ボールド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考</w:t>
            </w:r>
          </w:p>
        </w:tc>
        <w:tc>
          <w:tcPr>
            <w:tcW w:type="dxa" w:w="7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34" w:hRule="atLeast"/>
        </w:trPr>
        <w:tc>
          <w:tcPr>
            <w:tcW w:type="dxa" w:w="9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14" w:lineRule="atLeast"/>
              <w:ind w:firstLine="200"/>
              <w:jc w:val="center"/>
            </w:pP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予約金（</w:t>
            </w: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ja-JP" w:eastAsia="ja-JP"/>
              </w:rPr>
              <w:t>3</w:t>
            </w: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en-US"/>
              </w:rPr>
              <w:t>5,000</w:t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円）を</w:t>
            </w:r>
            <w:r>
              <w:rPr>
                <w:rFonts w:ascii="游ゴシック体 ミディアム" w:hAnsi="游ゴシック体 ミディアム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　 　　   年　　　月　　　日に振り込みました</w:t>
            </w:r>
            <w:r>
              <w:rPr>
                <w:rFonts w:ascii="游ゴシック体 ミディアム" w:cs="游ゴシック体 ミディアム" w:hAnsi="游ゴシック体 ミディアム" w:eastAsia="游ゴシック体 ミディアム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rFonts w:eastAsia="游ゴシック体 ミディアム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（残金は開催日前日までに支払います）</w:t>
            </w:r>
          </w:p>
        </w:tc>
      </w:tr>
    </w:tbl>
    <w:p>
      <w:pPr>
        <w:pStyle w:val="Normal.0"/>
        <w:ind w:left="110" w:hanging="110"/>
        <w:jc w:val="left"/>
        <w:rPr>
          <w:rFonts w:ascii="ヒラギノ角ゴ ProN W3" w:cs="ヒラギノ角ゴ ProN W3" w:hAnsi="ヒラギノ角ゴ ProN W3" w:eastAsia="ヒラギノ角ゴ ProN W3"/>
          <w:sz w:val="19"/>
          <w:szCs w:val="19"/>
        </w:rPr>
      </w:pPr>
    </w:p>
    <w:p>
      <w:pPr>
        <w:pStyle w:val="Normal.0"/>
        <w:ind w:left="2" w:hanging="2"/>
        <w:rPr>
          <w:rFonts w:ascii="ヒラギノ角ゴ ProN W3" w:cs="ヒラギノ角ゴ ProN W3" w:hAnsi="ヒラギノ角ゴ ProN W3" w:eastAsia="ヒラギノ角ゴ ProN W3"/>
          <w:sz w:val="19"/>
          <w:szCs w:val="19"/>
          <w:lang w:val="ja-JP" w:eastAsia="ja-JP"/>
        </w:rPr>
      </w:pPr>
    </w:p>
    <w:p>
      <w:pPr>
        <w:pStyle w:val="Normal.0"/>
        <w:suppressAutoHyphens w:val="1"/>
        <w:spacing w:line="314" w:lineRule="atLeast"/>
        <w:ind w:firstLine="200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</w:p>
    <w:p>
      <w:pPr>
        <w:pStyle w:val="Normal.0"/>
        <w:suppressAutoHyphens w:val="1"/>
        <w:spacing w:line="314" w:lineRule="atLeast"/>
        <w:ind w:firstLine="200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</w:p>
    <w:p>
      <w:pPr>
        <w:pStyle w:val="Normal.0"/>
        <w:suppressAutoHyphens w:val="1"/>
        <w:spacing w:line="314" w:lineRule="atLeast"/>
        <w:ind w:firstLine="200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</w:p>
    <w:tbl>
      <w:tblPr>
        <w:tblW w:w="9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06"/>
        <w:gridCol w:w="4806"/>
      </w:tblGrid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left"/>
              <w:outlineLvl w:val="0"/>
            </w:pP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申込書送付先：</w:t>
            </w:r>
          </w:p>
        </w:tc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left"/>
              <w:outlineLvl w:val="0"/>
            </w:pP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振込先：</w:t>
            </w:r>
          </w:p>
        </w:tc>
      </w:tr>
      <w:tr>
        <w:tblPrEx>
          <w:shd w:val="clear" w:color="auto" w:fill="cdd4e9"/>
        </w:tblPrEx>
        <w:trPr>
          <w:trHeight w:val="1000" w:hRule="atLeast"/>
        </w:trPr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left"/>
              <w:outlineLvl w:val="0"/>
              <w:rPr>
                <w:sz w:val="24"/>
                <w:szCs w:val="24"/>
              </w:rPr>
            </w:pPr>
            <w:r>
              <w:rPr>
                <w:rFonts w:ascii="游明朝" w:cs="游明朝" w:hAnsi="游明朝" w:eastAsia="游明朝"/>
                <w:sz w:val="20"/>
                <w:szCs w:val="20"/>
                <w:rtl w:val="0"/>
                <w14:textOutline w14:w="12700" w14:cap="flat">
                  <w14:noFill/>
                  <w14:miter w14:lim="400000"/>
                </w14:textOutline>
              </w:rPr>
              <w:t>〒</w:t>
            </w: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186-0004</w:t>
            </w:r>
          </w:p>
          <w:p>
            <w:pPr>
              <w:pStyle w:val="Normal.0"/>
              <w:widowControl w:val="1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sz w:val="24"/>
                <w:szCs w:val="24"/>
                <w:rtl w:val="0"/>
              </w:rPr>
            </w:pP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東京都国立市中</w:t>
            </w: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1-8-29 1F</w:t>
            </w:r>
          </w:p>
          <w:p>
            <w:pPr>
              <w:pStyle w:val="Normal.0"/>
              <w:widowControl w:val="1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いふがお　国立駅前店</w:t>
            </w:r>
          </w:p>
        </w:tc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left"/>
              <w:outlineLvl w:val="0"/>
              <w:rPr>
                <w:sz w:val="24"/>
                <w:szCs w:val="24"/>
              </w:rPr>
            </w:pP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銀行</w:t>
            </w: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ja-JP" w:eastAsia="ja-JP"/>
              </w:rPr>
              <w:t>多摩信用金庫</w:t>
            </w:r>
          </w:p>
          <w:p>
            <w:pPr>
              <w:pStyle w:val="Normal.0"/>
              <w:widowControl w:val="1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sz w:val="24"/>
                <w:szCs w:val="24"/>
                <w:rtl w:val="0"/>
              </w:rPr>
            </w:pP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支店</w:t>
            </w: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ja-JP" w:eastAsia="ja-JP"/>
              </w:rPr>
              <w:t>国立市店</w:t>
            </w:r>
          </w:p>
          <w:p>
            <w:pPr>
              <w:pStyle w:val="Normal.0"/>
              <w:widowControl w:val="1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游明朝" w:cs="游明朝" w:hAnsi="游明朝" w:eastAsia="游明朝"/>
                <w:sz w:val="20"/>
                <w:szCs w:val="20"/>
                <w:rtl w:val="0"/>
                <w14:textOutline w14:w="12700" w14:cap="flat">
                  <w14:noFill/>
                  <w14:miter w14:lim="400000"/>
                </w14:textOutline>
              </w:rPr>
              <w:t>普通　</w:t>
            </w: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　</w:t>
            </w: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3661567</w:t>
            </w:r>
            <w:r>
              <w:rPr>
                <w:rFonts w:ascii="游明朝" w:cs="游明朝" w:hAnsi="游明朝" w:eastAsia="游明朝"/>
                <w:sz w:val="20"/>
                <w:szCs w:val="20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　　　ユ）イフガオ</w:t>
            </w:r>
          </w:p>
        </w:tc>
      </w:tr>
    </w:tbl>
    <w:p>
      <w:pPr>
        <w:pStyle w:val="Normal.0"/>
        <w:suppressAutoHyphens w:val="1"/>
        <w:ind w:left="108" w:hanging="108"/>
        <w:jc w:val="left"/>
      </w:pPr>
      <w:r>
        <w:rPr>
          <w:rFonts w:ascii="ヒラギノ角ゴ ProN W3" w:cs="ヒラギノ角ゴ ProN W3" w:hAnsi="ヒラギノ角ゴ ProN W3" w:eastAsia="ヒラギノ角ゴ ProN W3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567" w:right="1134" w:bottom="426" w:left="1134" w:header="454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  <w:font w:name="游ゴシック体 ボールド">
    <w:charset w:val="00"/>
    <w:family w:val="roman"/>
    <w:pitch w:val="default"/>
  </w:font>
  <w:font w:name="游ゴシック体 ミディアム">
    <w:charset w:val="00"/>
    <w:family w:val="roman"/>
    <w:pitch w:val="default"/>
  </w:font>
  <w:font w:name="游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